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CE0F" w14:textId="77777777" w:rsidR="001D4500" w:rsidRPr="001D4500" w:rsidRDefault="001D4500" w:rsidP="006C0470">
      <w:pPr>
        <w:rPr>
          <w:rFonts w:ascii="Segoe UI Semilight" w:hAnsi="Segoe UI Semilight" w:cs="Segoe UI Semilight"/>
          <w:b/>
          <w:sz w:val="10"/>
          <w:szCs w:val="10"/>
        </w:rPr>
      </w:pPr>
    </w:p>
    <w:p w14:paraId="38509474" w14:textId="3BE1AEF7" w:rsidR="006C0470" w:rsidRDefault="001D4500" w:rsidP="006633F5">
      <w:pPr>
        <w:jc w:val="center"/>
        <w:rPr>
          <w:rFonts w:ascii="Segoe UI Semilight" w:hAnsi="Segoe UI Semilight" w:cs="Segoe UI Semilight"/>
          <w:b/>
          <w:color w:val="0070C0"/>
          <w:sz w:val="28"/>
          <w:szCs w:val="28"/>
        </w:rPr>
      </w:pPr>
      <w:r>
        <w:rPr>
          <w:rFonts w:ascii="Segoe UI Semilight" w:hAnsi="Segoe UI Semilight" w:cs="Segoe UI Semilight"/>
          <w:b/>
          <w:sz w:val="28"/>
          <w:szCs w:val="28"/>
        </w:rPr>
        <w:t>O</w:t>
      </w:r>
      <w:r w:rsidR="00E95297">
        <w:rPr>
          <w:rFonts w:ascii="Segoe UI Semilight" w:hAnsi="Segoe UI Semilight" w:cs="Segoe UI Semilight"/>
          <w:b/>
          <w:sz w:val="28"/>
          <w:szCs w:val="28"/>
        </w:rPr>
        <w:t xml:space="preserve">cena </w:t>
      </w:r>
      <w:r w:rsidR="006633F5">
        <w:rPr>
          <w:rFonts w:ascii="Segoe UI Semilight" w:hAnsi="Segoe UI Semilight" w:cs="Segoe UI Semilight"/>
          <w:b/>
          <w:sz w:val="28"/>
          <w:szCs w:val="28"/>
        </w:rPr>
        <w:t>kandydata w procesie rekrutacji</w:t>
      </w:r>
    </w:p>
    <w:p w14:paraId="4D4BF1FC" w14:textId="77777777" w:rsidR="001D4500" w:rsidRPr="001D4500" w:rsidRDefault="001D4500" w:rsidP="006C0470">
      <w:pPr>
        <w:rPr>
          <w:rFonts w:ascii="Segoe UI Semilight" w:hAnsi="Segoe UI Semilight" w:cs="Segoe UI Semilight"/>
          <w:b/>
          <w:sz w:val="10"/>
          <w:szCs w:val="10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080"/>
        <w:gridCol w:w="2320"/>
        <w:gridCol w:w="1980"/>
        <w:gridCol w:w="2580"/>
      </w:tblGrid>
      <w:tr w:rsidR="001D4500" w:rsidRPr="001D4500" w14:paraId="7A619B1F" w14:textId="77777777" w:rsidTr="001C7436">
        <w:trPr>
          <w:trHeight w:val="288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480611" w14:textId="5D300A40" w:rsidR="001D4500" w:rsidRPr="001D4500" w:rsidRDefault="0010090C" w:rsidP="00100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Kandydat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74C5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494529"/>
              <w:left w:val="single" w:sz="4" w:space="0" w:color="auto"/>
              <w:bottom w:val="single" w:sz="4" w:space="0" w:color="494529"/>
              <w:right w:val="single" w:sz="4" w:space="0" w:color="494529"/>
            </w:tcBorders>
            <w:shd w:val="clear" w:color="auto" w:fill="F2F2F2" w:themeFill="background1" w:themeFillShade="F2"/>
            <w:vAlign w:val="center"/>
            <w:hideMark/>
          </w:tcPr>
          <w:p w14:paraId="7D15850D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OCENA REKRUTUJĄCEGO </w:t>
            </w:r>
          </w:p>
        </w:tc>
        <w:tc>
          <w:tcPr>
            <w:tcW w:w="2580" w:type="dxa"/>
            <w:vMerge w:val="restart"/>
            <w:tcBorders>
              <w:top w:val="single" w:sz="4" w:space="0" w:color="494529"/>
              <w:left w:val="single" w:sz="4" w:space="0" w:color="494529"/>
              <w:bottom w:val="nil"/>
              <w:right w:val="single" w:sz="4" w:space="0" w:color="494529"/>
            </w:tcBorders>
            <w:shd w:val="clear" w:color="auto" w:fill="F2F2F2" w:themeFill="background1" w:themeFillShade="F2"/>
            <w:vAlign w:val="center"/>
            <w:hideMark/>
          </w:tcPr>
          <w:p w14:paraId="3D9E3B9C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1D4500" w:rsidRPr="001D4500" w14:paraId="163289A7" w14:textId="77777777" w:rsidTr="001C7436">
        <w:trPr>
          <w:trHeight w:val="300"/>
        </w:trPr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88F118" w14:textId="77777777" w:rsidR="001D4500" w:rsidRPr="001D4500" w:rsidRDefault="001D4500" w:rsidP="001D4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b/>
                <w:bCs/>
                <w:lang w:eastAsia="pl-PL"/>
              </w:rPr>
              <w:t>Osoba  rekrutująca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F0DF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494529"/>
              <w:left w:val="single" w:sz="4" w:space="0" w:color="auto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68467BF7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single" w:sz="4" w:space="0" w:color="494529"/>
              <w:left w:val="single" w:sz="4" w:space="0" w:color="494529"/>
              <w:bottom w:val="nil"/>
              <w:right w:val="single" w:sz="4" w:space="0" w:color="494529"/>
            </w:tcBorders>
            <w:vAlign w:val="center"/>
            <w:hideMark/>
          </w:tcPr>
          <w:p w14:paraId="730EB494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D4500" w:rsidRPr="001D4500" w14:paraId="579834FB" w14:textId="77777777" w:rsidTr="001C7436">
        <w:trPr>
          <w:trHeight w:val="288"/>
        </w:trPr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D7971F" w14:textId="77777777" w:rsidR="001D4500" w:rsidRPr="001D4500" w:rsidRDefault="001D4500" w:rsidP="001D45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56BC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494529"/>
              <w:bottom w:val="nil"/>
              <w:right w:val="single" w:sz="4" w:space="0" w:color="494529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850EF0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skala   0-7</w:t>
            </w:r>
          </w:p>
        </w:tc>
        <w:tc>
          <w:tcPr>
            <w:tcW w:w="2580" w:type="dxa"/>
            <w:vMerge/>
            <w:tcBorders>
              <w:top w:val="single" w:sz="4" w:space="0" w:color="494529"/>
              <w:left w:val="single" w:sz="4" w:space="0" w:color="494529"/>
              <w:bottom w:val="nil"/>
              <w:right w:val="single" w:sz="4" w:space="0" w:color="494529"/>
            </w:tcBorders>
            <w:vAlign w:val="center"/>
            <w:hideMark/>
          </w:tcPr>
          <w:p w14:paraId="339AE036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D4500" w:rsidRPr="001D4500" w14:paraId="45F22DD6" w14:textId="77777777" w:rsidTr="001C7436">
        <w:trPr>
          <w:trHeight w:val="576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57853" w14:textId="77777777" w:rsidR="001D4500" w:rsidRPr="00696AD7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6AD7">
              <w:rPr>
                <w:rFonts w:ascii="Calibri" w:eastAsia="Times New Roman" w:hAnsi="Calibri" w:cs="Calibri"/>
                <w:lang w:eastAsia="pl-PL"/>
              </w:rPr>
              <w:t>UMIEJĘTNOŚCI MIĘKKIE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27BC" w14:textId="77777777" w:rsid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96AD7">
              <w:rPr>
                <w:rFonts w:ascii="Calibri" w:eastAsia="Times New Roman" w:hAnsi="Calibri" w:cs="Calibri"/>
                <w:lang w:eastAsia="pl-PL"/>
              </w:rPr>
              <w:t xml:space="preserve">                           0-1 niski;  2-3  podstawowy;  </w:t>
            </w:r>
            <w:r w:rsidRPr="00696AD7">
              <w:rPr>
                <w:rFonts w:ascii="Calibri" w:eastAsia="Times New Roman" w:hAnsi="Calibri" w:cs="Calibri"/>
                <w:lang w:eastAsia="pl-PL"/>
              </w:rPr>
              <w:br/>
              <w:t xml:space="preserve">                                   4-5 zaawansowany;  6-7 ekspert</w:t>
            </w:r>
          </w:p>
          <w:p w14:paraId="6F55B448" w14:textId="77777777" w:rsidR="006633F5" w:rsidRPr="00696AD7" w:rsidRDefault="006633F5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D4500" w:rsidRPr="001D4500" w14:paraId="38E84F7C" w14:textId="77777777" w:rsidTr="00696AD7">
        <w:trPr>
          <w:trHeight w:val="288"/>
        </w:trPr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D531FF" w14:textId="77777777" w:rsidR="001D4500" w:rsidRPr="00696AD7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96AD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Efekt pierwszego wrażenia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EBF9DF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1D5250DE" w14:textId="77777777" w:rsidR="006633F5" w:rsidRDefault="006633F5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  <w:p w14:paraId="79F50AE5" w14:textId="77777777" w:rsidR="006633F5" w:rsidRDefault="006633F5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  <w:p w14:paraId="48AFE083" w14:textId="77777777" w:rsidR="006633F5" w:rsidRDefault="006633F5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  <w:p w14:paraId="56DDD220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1E44DC08" w14:textId="77777777" w:rsid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  <w:p w14:paraId="16D3080B" w14:textId="77777777" w:rsidR="006633F5" w:rsidRPr="001D4500" w:rsidRDefault="006633F5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47BED9B0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1872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A36F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Prezencja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A0E1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2366C37D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38664DA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430C7FCB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07BB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F861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Kultura osobista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3065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3C328A81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79F83B6B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79145FFD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F5567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D1C31" w14:textId="77777777" w:rsid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Wzbudzanie zaufania</w:t>
            </w:r>
          </w:p>
          <w:p w14:paraId="02CC3547" w14:textId="77777777" w:rsidR="006633F5" w:rsidRPr="001D4500" w:rsidRDefault="006633F5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484A3" w14:textId="77777777" w:rsidR="006633F5" w:rsidRPr="001D4500" w:rsidRDefault="006633F5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6701429F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3665C3C6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29B1E54A" w14:textId="77777777" w:rsidTr="00696AD7">
        <w:trPr>
          <w:trHeight w:val="28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B35DAE" w14:textId="77777777" w:rsidR="001D4500" w:rsidRPr="00696AD7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96AD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Doświadczenie i plany rozwojowe kandydata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051D9DED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5C404C09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</w:tr>
      <w:tr w:rsidR="001D4500" w:rsidRPr="001D4500" w14:paraId="70012FD9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1091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6457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Plany rozwoju kariery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E32A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704BADC7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22569E3C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21595FC3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57FA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7B34F" w14:textId="77777777" w:rsidR="001D4500" w:rsidRDefault="00D12EF6" w:rsidP="00D12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Sukcesy zawodowe</w:t>
            </w:r>
          </w:p>
          <w:p w14:paraId="207503AA" w14:textId="77777777" w:rsidR="0010090C" w:rsidRDefault="0010090C" w:rsidP="00D12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502D20" w14:textId="79160E60" w:rsidR="006633F5" w:rsidRPr="001D4500" w:rsidRDefault="006633F5" w:rsidP="00D12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E24B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77F91D87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2AEEAC6B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58385E14" w14:textId="77777777" w:rsidTr="00696AD7">
        <w:trPr>
          <w:trHeight w:val="288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BB7BFA" w14:textId="77777777" w:rsidR="001D4500" w:rsidRPr="00696AD7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96AD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Komunikatywność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90123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1518A812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6DF48251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</w:tr>
      <w:tr w:rsidR="001D4500" w:rsidRPr="001D4500" w14:paraId="2BC147DD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FA77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E4880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Aktywne prowadzenie rozmowy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523022DA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1BB5E28F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7D0FFF87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EC0CD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584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Umiejętność słuchania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8E63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406A54F1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4A496762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18F65CC0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AD195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1E91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Zadawanie pytań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678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35DDAC58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14298C41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17671FC7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10200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8215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Mowa ciała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2F6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5A1D5398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321CD6BF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2CD00675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AC638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F3EB2" w14:textId="77777777" w:rsidR="00D12EF6" w:rsidRDefault="00D12EF6" w:rsidP="0010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BD343A2" w14:textId="77777777" w:rsidR="006633F5" w:rsidRPr="001D4500" w:rsidRDefault="006633F5" w:rsidP="0010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9045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1C6968A2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12DFBFDC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59887D5A" w14:textId="77777777" w:rsidTr="00696AD7">
        <w:trPr>
          <w:trHeight w:val="288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947E6F" w14:textId="71FBD0C2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C3508D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09F5FE1A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3D21ECDC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</w:tr>
      <w:tr w:rsidR="001D4500" w:rsidRPr="001D4500" w14:paraId="76F12A05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BFD5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F53BED" w14:textId="5E326C30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6E08BC00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60214216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42A904E1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EE77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FA0D65" w14:textId="4F6D5C41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02E09E15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7E1D3C8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2DBCC5C9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0ED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85E767" w14:textId="77777777" w:rsid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A04068" w14:textId="31791C41" w:rsidR="00D12EF6" w:rsidRPr="001D4500" w:rsidRDefault="00D12EF6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1ED37C86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325CD0A3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23B14C0E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C7391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EA6512" w14:textId="0E3DC002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7334282C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single" w:sz="4" w:space="0" w:color="494529"/>
              <w:right w:val="single" w:sz="4" w:space="0" w:color="494529"/>
            </w:tcBorders>
            <w:vAlign w:val="center"/>
            <w:hideMark/>
          </w:tcPr>
          <w:p w14:paraId="32F60883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73BC3F07" w14:textId="77777777" w:rsidTr="00696AD7">
        <w:trPr>
          <w:trHeight w:val="288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F6CFB" w14:textId="2C31F6E2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C4C65B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34FA5D7D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494529"/>
              <w:bottom w:val="nil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03E14261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</w:tr>
      <w:tr w:rsidR="001D4500" w:rsidRPr="001D4500" w14:paraId="49CE533D" w14:textId="77777777" w:rsidTr="00696AD7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CAEDCD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1877F" w14:textId="551BF279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4" w:space="0" w:color="494529"/>
            </w:tcBorders>
            <w:vAlign w:val="center"/>
            <w:hideMark/>
          </w:tcPr>
          <w:p w14:paraId="3E87EB8D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nil"/>
              <w:right w:val="single" w:sz="4" w:space="0" w:color="494529"/>
            </w:tcBorders>
            <w:vAlign w:val="center"/>
            <w:hideMark/>
          </w:tcPr>
          <w:p w14:paraId="7F6466F2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6F527CFB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C38C9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FB2087" w14:textId="64849FFB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4" w:space="0" w:color="494529"/>
            </w:tcBorders>
            <w:vAlign w:val="center"/>
            <w:hideMark/>
          </w:tcPr>
          <w:p w14:paraId="1C1BCD03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nil"/>
              <w:right w:val="single" w:sz="4" w:space="0" w:color="494529"/>
            </w:tcBorders>
            <w:vAlign w:val="center"/>
            <w:hideMark/>
          </w:tcPr>
          <w:p w14:paraId="7194AA34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4020538B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9F32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951E4D" w14:textId="4EFA439D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4" w:space="0" w:color="494529"/>
            </w:tcBorders>
            <w:vAlign w:val="center"/>
            <w:hideMark/>
          </w:tcPr>
          <w:p w14:paraId="26B84159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nil"/>
              <w:right w:val="single" w:sz="4" w:space="0" w:color="494529"/>
            </w:tcBorders>
            <w:vAlign w:val="center"/>
            <w:hideMark/>
          </w:tcPr>
          <w:p w14:paraId="05AFB0DA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7BEA1728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C5C0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7C30D1" w14:textId="7200B94C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4" w:space="0" w:color="494529"/>
            </w:tcBorders>
            <w:vAlign w:val="center"/>
            <w:hideMark/>
          </w:tcPr>
          <w:p w14:paraId="12698224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nil"/>
              <w:right w:val="single" w:sz="4" w:space="0" w:color="494529"/>
            </w:tcBorders>
            <w:vAlign w:val="center"/>
            <w:hideMark/>
          </w:tcPr>
          <w:p w14:paraId="74B26C1A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7CA7945A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74128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5DB7D77" w14:textId="20D17B98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4" w:space="0" w:color="494529"/>
            </w:tcBorders>
            <w:vAlign w:val="center"/>
            <w:hideMark/>
          </w:tcPr>
          <w:p w14:paraId="50690137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nil"/>
              <w:right w:val="single" w:sz="4" w:space="0" w:color="494529"/>
            </w:tcBorders>
            <w:vAlign w:val="center"/>
            <w:hideMark/>
          </w:tcPr>
          <w:p w14:paraId="676083A7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38A726C7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3361C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6F9BEC" w14:textId="6C24A6B2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D9F14" w14:textId="1F7F27C0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4" w:space="0" w:color="494529"/>
            </w:tcBorders>
            <w:vAlign w:val="center"/>
            <w:hideMark/>
          </w:tcPr>
          <w:p w14:paraId="0D8C7CCA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494529"/>
              <w:bottom w:val="nil"/>
              <w:right w:val="single" w:sz="4" w:space="0" w:color="494529"/>
            </w:tcBorders>
            <w:vAlign w:val="center"/>
            <w:hideMark/>
          </w:tcPr>
          <w:p w14:paraId="619BFF89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19D360A8" w14:textId="77777777" w:rsidTr="00696AD7">
        <w:trPr>
          <w:trHeight w:val="288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876B5E" w14:textId="64C5EBEE" w:rsidR="001D4500" w:rsidRPr="00696AD7" w:rsidRDefault="00060670" w:rsidP="001D45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96AD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Ocena całościowa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2EF581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494529"/>
            </w:tcBorders>
            <w:shd w:val="clear" w:color="000000" w:fill="FFFFFF"/>
            <w:noWrap/>
            <w:vAlign w:val="bottom"/>
            <w:hideMark/>
          </w:tcPr>
          <w:p w14:paraId="698D0F2E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494529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C5630" w14:textId="77777777" w:rsidR="001D4500" w:rsidRPr="001D4500" w:rsidRDefault="001D4500" w:rsidP="001D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FFFFFF"/>
                <w:lang w:eastAsia="pl-PL"/>
              </w:rPr>
              <w:t>.</w:t>
            </w:r>
          </w:p>
        </w:tc>
      </w:tr>
      <w:tr w:rsidR="001D4500" w:rsidRPr="001D4500" w14:paraId="01AA7A8C" w14:textId="77777777" w:rsidTr="001D4500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D21D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C8E83" w14:textId="640B1988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494529"/>
            </w:tcBorders>
            <w:vAlign w:val="center"/>
            <w:hideMark/>
          </w:tcPr>
          <w:p w14:paraId="2713E140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49452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2DCA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52295C20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C1060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7CD93E" w14:textId="13D8F74C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E9F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494529"/>
            </w:tcBorders>
            <w:vAlign w:val="center"/>
            <w:hideMark/>
          </w:tcPr>
          <w:p w14:paraId="5F6B94F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49452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C305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0879DE56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01224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84B2BD" w14:textId="0593E51F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D754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494529"/>
            </w:tcBorders>
            <w:vAlign w:val="center"/>
            <w:hideMark/>
          </w:tcPr>
          <w:p w14:paraId="71565CBF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49452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042C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3B749916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32E42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22697B" w14:textId="15C986D1" w:rsidR="00D12EF6" w:rsidRPr="001D4500" w:rsidRDefault="00D12EF6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494529"/>
            </w:tcBorders>
            <w:vAlign w:val="center"/>
            <w:hideMark/>
          </w:tcPr>
          <w:p w14:paraId="43353C72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49452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B40F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  <w:tr w:rsidR="001D4500" w:rsidRPr="001D4500" w14:paraId="636967D6" w14:textId="77777777" w:rsidTr="00D12EF6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1C1BB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450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11C327" w14:textId="6F45CE60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494529"/>
            </w:tcBorders>
            <w:vAlign w:val="center"/>
            <w:hideMark/>
          </w:tcPr>
          <w:p w14:paraId="61788D0E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49452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336A" w14:textId="77777777" w:rsidR="001D4500" w:rsidRPr="001D4500" w:rsidRDefault="001D4500" w:rsidP="001D45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</w:tr>
    </w:tbl>
    <w:p w14:paraId="1239F40B" w14:textId="16C69E6F" w:rsidR="0088492A" w:rsidRPr="00D12EF6" w:rsidRDefault="0088492A" w:rsidP="006C0470">
      <w:pPr>
        <w:rPr>
          <w:rFonts w:ascii="Segoe UI Semilight" w:hAnsi="Segoe UI Semilight" w:cs="Segoe UI Semilight"/>
          <w:sz w:val="28"/>
          <w:szCs w:val="28"/>
        </w:rPr>
      </w:pPr>
    </w:p>
    <w:sectPr w:rsidR="0088492A" w:rsidRPr="00D12EF6" w:rsidSect="004D10F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DA9B" w14:textId="77777777" w:rsidR="000B3390" w:rsidRDefault="000B3390" w:rsidP="006D005F">
      <w:pPr>
        <w:spacing w:after="0" w:line="240" w:lineRule="auto"/>
      </w:pPr>
      <w:r>
        <w:separator/>
      </w:r>
    </w:p>
  </w:endnote>
  <w:endnote w:type="continuationSeparator" w:id="0">
    <w:p w14:paraId="216ACF56" w14:textId="77777777" w:rsidR="000B3390" w:rsidRDefault="000B3390" w:rsidP="006D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5593" w14:textId="77777777" w:rsidR="006D005F" w:rsidRPr="001C0EF0" w:rsidRDefault="006D005F" w:rsidP="006D005F">
    <w:pPr>
      <w:pStyle w:val="Stopka"/>
      <w:jc w:val="center"/>
      <w:rPr>
        <w:rFonts w:ascii="Georgia" w:hAnsi="Georgia"/>
        <w:color w:val="000080"/>
        <w:sz w:val="2"/>
        <w:szCs w:val="2"/>
        <w:lang w:val="en-US"/>
      </w:rPr>
    </w:pPr>
  </w:p>
  <w:p w14:paraId="3F15282E" w14:textId="5496D1A2" w:rsidR="006D005F" w:rsidRPr="00C917DF" w:rsidRDefault="006633F5" w:rsidP="006633F5">
    <w:pPr>
      <w:pStyle w:val="Stopka"/>
      <w:jc w:val="right"/>
      <w:rPr>
        <w:lang w:val="en-US"/>
      </w:rPr>
    </w:pPr>
    <w:r w:rsidRPr="00C917DF">
      <w:rPr>
        <w:color w:val="213558"/>
        <w:sz w:val="18"/>
        <w:lang w:val="en-US"/>
      </w:rPr>
      <w:t>| BIURO@SYNERGY-CONSULTING.PL | WWW.SYNERGY-CONSULTING.PL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981B" w14:textId="77777777" w:rsidR="000B3390" w:rsidRDefault="000B3390" w:rsidP="006D005F">
      <w:pPr>
        <w:spacing w:after="0" w:line="240" w:lineRule="auto"/>
      </w:pPr>
      <w:r>
        <w:separator/>
      </w:r>
    </w:p>
  </w:footnote>
  <w:footnote w:type="continuationSeparator" w:id="0">
    <w:p w14:paraId="5A68A9E7" w14:textId="77777777" w:rsidR="000B3390" w:rsidRDefault="000B3390" w:rsidP="006D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62C1" w14:textId="1153F2AE" w:rsidR="006D005F" w:rsidRDefault="000B3390">
    <w:pPr>
      <w:pStyle w:val="Nagwek"/>
    </w:pPr>
    <w:sdt>
      <w:sdtPr>
        <w:id w:val="-684510949"/>
        <w:docPartObj>
          <w:docPartGallery w:val="Page Numbers (Margins)"/>
          <w:docPartUnique/>
        </w:docPartObj>
      </w:sdtPr>
      <w:sdtEndPr/>
      <w:sdtContent>
        <w:r w:rsidR="00F0260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7FB3D9F" wp14:editId="1FF7C2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7D1CE" w14:textId="77777777" w:rsidR="00F0260A" w:rsidRDefault="00F0260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100DE" w:rsidRPr="007100D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FB3D9F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6C77D1CE" w14:textId="77777777" w:rsidR="00F0260A" w:rsidRDefault="00F0260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100DE" w:rsidRPr="007100D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D00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1391A" wp14:editId="1FF88140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3033395" cy="455295"/>
              <wp:effectExtent l="0" t="0" r="0" b="1905"/>
              <wp:wrapNone/>
              <wp:docPr id="1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3395" cy="455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60800" w14:textId="77777777" w:rsidR="006D005F" w:rsidRDefault="006D005F" w:rsidP="006D00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1391A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187.65pt;margin-top:3.2pt;width:238.85pt;height:3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" filled="f" stroked="f" strokeweight=".5pt">
              <v:textbox>
                <w:txbxContent>
                  <w:p w14:paraId="66C60800" w14:textId="77777777" w:rsidR="006D005F" w:rsidRDefault="006D005F" w:rsidP="006D005F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720"/>
    <w:multiLevelType w:val="hybridMultilevel"/>
    <w:tmpl w:val="17E632E6"/>
    <w:lvl w:ilvl="0" w:tplc="1A101F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3F8"/>
    <w:multiLevelType w:val="hybridMultilevel"/>
    <w:tmpl w:val="6CFC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FBE"/>
    <w:multiLevelType w:val="hybridMultilevel"/>
    <w:tmpl w:val="787E0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51D27"/>
    <w:multiLevelType w:val="hybridMultilevel"/>
    <w:tmpl w:val="6CFC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B8"/>
    <w:rsid w:val="00052334"/>
    <w:rsid w:val="00060670"/>
    <w:rsid w:val="0006145F"/>
    <w:rsid w:val="00080B23"/>
    <w:rsid w:val="000822EA"/>
    <w:rsid w:val="000A2AAE"/>
    <w:rsid w:val="000B3104"/>
    <w:rsid w:val="000B3390"/>
    <w:rsid w:val="0010090C"/>
    <w:rsid w:val="001C7436"/>
    <w:rsid w:val="001D4500"/>
    <w:rsid w:val="0021240F"/>
    <w:rsid w:val="00232674"/>
    <w:rsid w:val="00242AD9"/>
    <w:rsid w:val="002644F4"/>
    <w:rsid w:val="00282FA7"/>
    <w:rsid w:val="002D55B9"/>
    <w:rsid w:val="00351A42"/>
    <w:rsid w:val="003C3C88"/>
    <w:rsid w:val="003E0A8D"/>
    <w:rsid w:val="003E4F8E"/>
    <w:rsid w:val="00492DC2"/>
    <w:rsid w:val="004B7375"/>
    <w:rsid w:val="004C0A68"/>
    <w:rsid w:val="004D10F8"/>
    <w:rsid w:val="004D1D6D"/>
    <w:rsid w:val="004E2350"/>
    <w:rsid w:val="005025F9"/>
    <w:rsid w:val="00540A07"/>
    <w:rsid w:val="0057038F"/>
    <w:rsid w:val="005E5EB8"/>
    <w:rsid w:val="00652BDD"/>
    <w:rsid w:val="006633F5"/>
    <w:rsid w:val="00696AD7"/>
    <w:rsid w:val="006C0470"/>
    <w:rsid w:val="006D005F"/>
    <w:rsid w:val="007100DE"/>
    <w:rsid w:val="00720BAC"/>
    <w:rsid w:val="00757E47"/>
    <w:rsid w:val="0078144B"/>
    <w:rsid w:val="00850943"/>
    <w:rsid w:val="0086381B"/>
    <w:rsid w:val="0088492A"/>
    <w:rsid w:val="008A72E8"/>
    <w:rsid w:val="008F2836"/>
    <w:rsid w:val="009477D2"/>
    <w:rsid w:val="00965E75"/>
    <w:rsid w:val="009F13E0"/>
    <w:rsid w:val="00A416FF"/>
    <w:rsid w:val="00A52658"/>
    <w:rsid w:val="00A87233"/>
    <w:rsid w:val="00BC5B88"/>
    <w:rsid w:val="00BF0B94"/>
    <w:rsid w:val="00C23813"/>
    <w:rsid w:val="00C45F9F"/>
    <w:rsid w:val="00C80ACF"/>
    <w:rsid w:val="00C917DF"/>
    <w:rsid w:val="00C936AE"/>
    <w:rsid w:val="00C948E1"/>
    <w:rsid w:val="00D02BD1"/>
    <w:rsid w:val="00D12EF6"/>
    <w:rsid w:val="00E85FD2"/>
    <w:rsid w:val="00E93344"/>
    <w:rsid w:val="00E95297"/>
    <w:rsid w:val="00EF0EBD"/>
    <w:rsid w:val="00F0260A"/>
    <w:rsid w:val="00F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CF4B"/>
  <w15:docId w15:val="{0B5EBA84-6FF7-4AFE-A840-FC0724F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05F"/>
  </w:style>
  <w:style w:type="paragraph" w:styleId="Stopka">
    <w:name w:val="footer"/>
    <w:basedOn w:val="Normalny"/>
    <w:link w:val="StopkaZnak"/>
    <w:uiPriority w:val="99"/>
    <w:unhideWhenUsed/>
    <w:rsid w:val="006D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05F"/>
  </w:style>
  <w:style w:type="table" w:styleId="Tabela-Siatka">
    <w:name w:val="Table Grid"/>
    <w:basedOn w:val="Standardowy"/>
    <w:rsid w:val="00863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731B-C357-41DB-9C13-F2F79C3E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Kauczyńska</dc:creator>
  <cp:lastModifiedBy>Agnieszka Kauczyńska</cp:lastModifiedBy>
  <cp:revision>2</cp:revision>
  <cp:lastPrinted>2016-10-17T08:05:00Z</cp:lastPrinted>
  <dcterms:created xsi:type="dcterms:W3CDTF">2021-11-05T21:53:00Z</dcterms:created>
  <dcterms:modified xsi:type="dcterms:W3CDTF">2021-11-05T21:53:00Z</dcterms:modified>
</cp:coreProperties>
</file>